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24C" w14:textId="6D1B7128" w:rsidR="00E01489" w:rsidRPr="002A5723" w:rsidRDefault="00723F1C" w:rsidP="001917C7">
      <w:pPr>
        <w:spacing w:after="0" w:line="20" w:lineRule="atLeast"/>
        <w:jc w:val="center"/>
        <w:rPr>
          <w:rFonts w:ascii="Avenir LT Std 35 Light" w:hAnsi="Avenir LT Std 35 Light"/>
          <w:b/>
          <w:bCs/>
          <w:sz w:val="32"/>
          <w:szCs w:val="32"/>
        </w:rPr>
      </w:pPr>
      <w:r w:rsidRPr="002A5723">
        <w:rPr>
          <w:rFonts w:ascii="Avenir LT Std 35 Light" w:hAnsi="Avenir LT Std 35 Light"/>
          <w:b/>
          <w:bCs/>
          <w:sz w:val="32"/>
          <w:szCs w:val="32"/>
        </w:rPr>
        <w:t>Modèle de décision unilatérale de l’employeur relative à la prime PEPA</w:t>
      </w:r>
    </w:p>
    <w:p w14:paraId="50D1060A" w14:textId="3AC74712" w:rsidR="00723F1C" w:rsidRDefault="00723F1C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0"/>
          <w:szCs w:val="20"/>
          <w:u w:val="single"/>
        </w:rPr>
      </w:pPr>
    </w:p>
    <w:p w14:paraId="6FE40702" w14:textId="77777777" w:rsidR="00DA5F03" w:rsidRPr="002138E9" w:rsidRDefault="00DA5F03" w:rsidP="002138E9">
      <w:pPr>
        <w:spacing w:after="0" w:line="20" w:lineRule="atLeast"/>
        <w:jc w:val="both"/>
        <w:rPr>
          <w:rFonts w:ascii="Avenir LT Std 35 Light" w:eastAsia="Times New Roman" w:hAnsi="Avenir LT Std 35 Light" w:cs="Times New Roman"/>
          <w:color w:val="000000"/>
          <w:sz w:val="24"/>
          <w:szCs w:val="24"/>
          <w:lang w:eastAsia="fr-FR"/>
        </w:rPr>
      </w:pPr>
    </w:p>
    <w:p w14:paraId="06A2A330" w14:textId="0744EA1B" w:rsidR="002138E9" w:rsidRPr="004705BB" w:rsidRDefault="002138E9" w:rsidP="002138E9">
      <w:pPr>
        <w:spacing w:after="0" w:line="20" w:lineRule="atLeast"/>
        <w:jc w:val="both"/>
        <w:rPr>
          <w:rFonts w:ascii="Avenir LT Std 35 Light" w:eastAsia="Times New Roman" w:hAnsi="Avenir LT Std 35 Light" w:cs="Times New Roman"/>
          <w:color w:val="000000"/>
          <w:lang w:eastAsia="fr-FR"/>
        </w:rPr>
      </w:pP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La société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D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énomination sociale)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,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F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orme)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, au capital de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Capital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€, située .....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Siège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 xml:space="preserve"> social/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A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dresse)</w:t>
      </w:r>
      <w:r w:rsidR="00FB5C20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>décide d'attribuer une prime exceptionnelle de pouvoir d'achat dans les conditions prévues par la loi n° 2021-953 du 19 juillet 2021 de finances rectificative pour 2021 selon les modalités fixées ci-après.</w:t>
      </w:r>
    </w:p>
    <w:p w14:paraId="72C1F9D9" w14:textId="77777777" w:rsidR="002138E9" w:rsidRPr="002138E9" w:rsidRDefault="002138E9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  <w:u w:val="single"/>
        </w:rPr>
      </w:pPr>
    </w:p>
    <w:p w14:paraId="763E1050" w14:textId="4C9A04C9" w:rsidR="001B1747" w:rsidRPr="002138E9" w:rsidRDefault="001B1747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2138E9">
        <w:rPr>
          <w:rFonts w:ascii="Avenir LT Std 35 Light" w:hAnsi="Avenir LT Std 35 Light"/>
          <w:b/>
          <w:bCs/>
          <w:sz w:val="24"/>
          <w:szCs w:val="24"/>
        </w:rPr>
        <w:t xml:space="preserve">ARTICLE 1 : </w:t>
      </w:r>
      <w:r w:rsidR="00BA2878" w:rsidRPr="002138E9">
        <w:rPr>
          <w:rFonts w:ascii="Avenir LT Std 35 Light" w:hAnsi="Avenir LT Std 35 Light"/>
          <w:b/>
          <w:bCs/>
          <w:sz w:val="24"/>
          <w:szCs w:val="24"/>
        </w:rPr>
        <w:t>Champs d’application</w:t>
      </w:r>
    </w:p>
    <w:p w14:paraId="4AE2F459" w14:textId="77777777" w:rsidR="00CC2209" w:rsidRPr="002138E9" w:rsidRDefault="00CC2209" w:rsidP="002138E9">
      <w:pPr>
        <w:spacing w:after="0" w:line="20" w:lineRule="atLeast"/>
        <w:jc w:val="both"/>
        <w:rPr>
          <w:rFonts w:ascii="Avenir LT Std 35 Light" w:hAnsi="Avenir LT Std 35 Light"/>
        </w:rPr>
      </w:pPr>
    </w:p>
    <w:p w14:paraId="254F419B" w14:textId="2720286A" w:rsidR="00CC2209" w:rsidRDefault="00CC2209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La prime </w:t>
      </w:r>
      <w:r w:rsidR="004371A6"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>est versée</w:t>
      </w:r>
      <w:r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à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tous les salariés liés à l’entreprise</w:t>
      </w:r>
      <w:r w:rsidR="0056543D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</w:t>
      </w:r>
      <w:r w:rsidR="0056543D" w:rsidRPr="00C02417">
        <w:rPr>
          <w:rFonts w:ascii="Avenir LT Std 35 Light" w:eastAsia="Times New Roman" w:hAnsi="Avenir LT Std 35 Light" w:cs="Times New Roman"/>
          <w:color w:val="333333"/>
          <w:highlight w:val="yellow"/>
          <w:lang w:eastAsia="fr-FR"/>
        </w:rPr>
        <w:t>(Indiquez le nom de l’entreprise)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par un contrat de travail :</w:t>
      </w:r>
    </w:p>
    <w:p w14:paraId="17BB2375" w14:textId="77777777" w:rsidR="002D2AB4" w:rsidRPr="00C02417" w:rsidRDefault="002D2AB4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p w14:paraId="6C94A442" w14:textId="414D0450" w:rsidR="00CC2209" w:rsidRPr="00C02417" w:rsidRDefault="006937F8" w:rsidP="002D2AB4">
      <w:pPr>
        <w:numPr>
          <w:ilvl w:val="0"/>
          <w:numId w:val="2"/>
        </w:numPr>
        <w:shd w:val="clear" w:color="auto" w:fill="FFFFFF"/>
        <w:spacing w:after="0" w:line="20" w:lineRule="atLeast"/>
        <w:ind w:left="1080" w:right="360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soit à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la date de versement de la prime ;</w:t>
      </w:r>
    </w:p>
    <w:p w14:paraId="2F678CAB" w14:textId="014BF4C8" w:rsidR="00CC2209" w:rsidRDefault="00CC2209" w:rsidP="002D2AB4">
      <w:pPr>
        <w:numPr>
          <w:ilvl w:val="0"/>
          <w:numId w:val="2"/>
        </w:numPr>
        <w:shd w:val="clear" w:color="auto" w:fill="FFFFFF"/>
        <w:spacing w:after="0" w:line="20" w:lineRule="atLeast"/>
        <w:ind w:left="1080" w:right="360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soit à la date de signature de la décision unilatérale soit le </w:t>
      </w:r>
      <w:r w:rsidRPr="00C02417">
        <w:rPr>
          <w:rFonts w:ascii="Avenir LT Std 35 Light" w:eastAsia="Times New Roman" w:hAnsi="Avenir LT Std 35 Light" w:cs="Times New Roman"/>
          <w:color w:val="333333"/>
          <w:highlight w:val="yellow"/>
          <w:lang w:eastAsia="fr-FR"/>
        </w:rPr>
        <w:t>(Indiquez la date)</w:t>
      </w:r>
    </w:p>
    <w:p w14:paraId="59FA55C0" w14:textId="77777777" w:rsidR="002D2AB4" w:rsidRPr="00C02417" w:rsidRDefault="002D2AB4" w:rsidP="002D2AB4">
      <w:pPr>
        <w:shd w:val="clear" w:color="auto" w:fill="FFFFFF"/>
        <w:spacing w:after="0" w:line="20" w:lineRule="atLeast"/>
        <w:ind w:right="360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p w14:paraId="14E5329E" w14:textId="18DA8BC9" w:rsidR="000C59AB" w:rsidRDefault="0056543D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La prime est versée aux salariés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dont la rémunération</w:t>
      </w:r>
      <w:r w:rsidR="00766DFB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sur les </w:t>
      </w:r>
      <w:r w:rsidR="00730963">
        <w:rPr>
          <w:rFonts w:ascii="Avenir LT Std 35 Light" w:eastAsia="Times New Roman" w:hAnsi="Avenir LT Std 35 Light" w:cs="Times New Roman"/>
          <w:color w:val="333333"/>
          <w:lang w:eastAsia="fr-FR"/>
        </w:rPr>
        <w:t>12</w:t>
      </w:r>
      <w:r w:rsidR="00783E0B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mois précédant la date de versement de la prime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est inférieure à 3 fois la valeur annuelle du </w:t>
      </w:r>
      <w:r w:rsidR="00CC2209" w:rsidRPr="00C02417">
        <w:rPr>
          <w:rFonts w:ascii="Avenir LT Std 35 Light" w:eastAsia="Times New Roman" w:hAnsi="Avenir LT Std 35 Light" w:cs="Times New Roman"/>
          <w:lang w:eastAsia="fr-FR"/>
        </w:rPr>
        <w:t>S</w:t>
      </w:r>
      <w:r w:rsidR="005D2EED">
        <w:rPr>
          <w:rFonts w:ascii="Avenir LT Std 35 Light" w:eastAsia="Times New Roman" w:hAnsi="Avenir LT Std 35 Light" w:cs="Times New Roman"/>
          <w:lang w:eastAsia="fr-FR"/>
        </w:rPr>
        <w:t>MIC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 brut</w:t>
      </w:r>
      <w:r w:rsidR="0082785C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</w:t>
      </w:r>
      <w:r w:rsidR="0085310B">
        <w:rPr>
          <w:rFonts w:ascii="Avenir LT Std 35 Light" w:eastAsia="Times New Roman" w:hAnsi="Avenir LT Std 35 Light" w:cs="Times New Roman"/>
          <w:color w:val="333333"/>
          <w:lang w:eastAsia="fr-FR"/>
        </w:rPr>
        <w:t>correspondant à la durée de travail contractuelle</w:t>
      </w:r>
      <w:r w:rsidR="0085310B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(</w:t>
      </w:r>
      <w:r w:rsidR="0082785C">
        <w:rPr>
          <w:rFonts w:ascii="Avenir LT Std 35 Light" w:eastAsia="Times New Roman" w:hAnsi="Avenir LT Std 35 Light" w:cs="Times New Roman"/>
          <w:i/>
          <w:iCs/>
          <w:color w:val="333333"/>
          <w:lang w:eastAsia="fr-FR"/>
        </w:rPr>
        <w:t>V</w:t>
      </w:r>
      <w:r w:rsidR="000C59AB" w:rsidRPr="00C02417">
        <w:rPr>
          <w:rFonts w:ascii="Avenir LT Std 35 Light" w:eastAsia="Times New Roman" w:hAnsi="Avenir LT Std 35 Light" w:cs="Times New Roman"/>
          <w:i/>
          <w:iCs/>
          <w:color w:val="333333"/>
          <w:lang w:eastAsia="fr-FR"/>
        </w:rPr>
        <w:t>ous avez la</w:t>
      </w:r>
      <w:r w:rsidRPr="00C02417">
        <w:rPr>
          <w:rFonts w:ascii="Avenir LT Std 35 Light" w:eastAsia="Times New Roman" w:hAnsi="Avenir LT Std 35 Light" w:cs="Times New Roman"/>
          <w:i/>
          <w:iCs/>
          <w:color w:val="333333"/>
          <w:lang w:eastAsia="fr-FR"/>
        </w:rPr>
        <w:t xml:space="preserve"> possibilité de prévoir un plafond inférieur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)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.</w:t>
      </w:r>
    </w:p>
    <w:p w14:paraId="72A20840" w14:textId="77777777" w:rsidR="00693177" w:rsidRPr="00693177" w:rsidRDefault="00693177" w:rsidP="00693177">
      <w:pPr>
        <w:shd w:val="clear" w:color="auto" w:fill="FFFFFF"/>
        <w:spacing w:after="0" w:line="240" w:lineRule="auto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9AB" w14:paraId="78CC5650" w14:textId="77777777" w:rsidTr="000C59AB">
        <w:tc>
          <w:tcPr>
            <w:tcW w:w="9062" w:type="dxa"/>
          </w:tcPr>
          <w:p w14:paraId="713023BE" w14:textId="1991E18F" w:rsidR="000C59AB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Précision</w:t>
            </w:r>
            <w:r w:rsidR="007D4FAD"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</w:t>
            </w: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 :</w:t>
            </w:r>
            <w:r w:rsidR="007D4FAD"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Les travailleurs handicapés peuvent bénéficier de la prime :</w:t>
            </w:r>
          </w:p>
          <w:p w14:paraId="0C86FAE7" w14:textId="77777777" w:rsidR="00336C6A" w:rsidRPr="00C46A63" w:rsidRDefault="00336C6A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5ED83612" w14:textId="77777777" w:rsidR="000C59AB" w:rsidRPr="00C46A63" w:rsidRDefault="000C59AB" w:rsidP="00693177">
            <w:pPr>
              <w:numPr>
                <w:ilvl w:val="0"/>
                <w:numId w:val="3"/>
              </w:numPr>
              <w:shd w:val="clear" w:color="auto" w:fill="FFFFFF"/>
              <w:ind w:left="1080" w:right="360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s’ils sont liés à un établissement ou service d’aide par le travail (Esat) par un contrat de soutien et d’aide par le travail ;</w:t>
            </w:r>
          </w:p>
          <w:p w14:paraId="279F28BB" w14:textId="77777777" w:rsidR="000C59AB" w:rsidRPr="00C46A63" w:rsidRDefault="000C59AB" w:rsidP="00693177">
            <w:pPr>
              <w:numPr>
                <w:ilvl w:val="0"/>
                <w:numId w:val="3"/>
              </w:numPr>
              <w:shd w:val="clear" w:color="auto" w:fill="FFFFFF"/>
              <w:ind w:left="1080" w:right="360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et si l’ensemble des travailleurs handicapés liés à l’Esat est concerné par le versement de la prime exceptionnelle.</w:t>
            </w:r>
          </w:p>
          <w:p w14:paraId="34ED95A0" w14:textId="77777777" w:rsidR="00336C6A" w:rsidRDefault="00336C6A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1FEA5FC2" w14:textId="4A556B0C" w:rsidR="000C59AB" w:rsidRPr="00C46A63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Les salariés intérimaires peuvent aussi en bénéficier. Ainsi, lorsque l’entreprise utilisatrice attribue à ses salariés, la prime exceptionnelle, elle en informe l’entreprise de travail temporaire (ETT) dont dépend le salarié mis à disposition. L’ETT verse la prime selon les conditions et modalités fixées par</w:t>
            </w:r>
            <w:r w:rsidR="00EA618D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la décision de l’entreprise utilisatrice.</w:t>
            </w:r>
          </w:p>
          <w:p w14:paraId="16E20AFD" w14:textId="4A230D41" w:rsidR="000C59AB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4"/>
                <w:szCs w:val="24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br/>
              <w:t>Le salarié doit être mis à disposition de l’entreprise utilisatrice au moment du versement de la prime. Toutes les autres conditions relatives à l’exonération de la prime doivent être remplie</w:t>
            </w:r>
            <w:r w:rsidR="00C203F1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</w:t>
            </w:r>
            <w:r w:rsidR="007F6C52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. (</w:t>
            </w:r>
            <w:hyperlink r:id="rId5" w:anchor=":~:text=Dans%20le%20cadre%20de%20la,achat%20est%20%C3%A0%20nouveau%20modifi%C3%A9.&amp;text=La%20prime%20exceptionnelle%20exon%C3%A9r%C3%A9e%20de,sociales%20est%20reconduite%20en%202021." w:history="1">
              <w:r w:rsidR="007F6C52" w:rsidRPr="00C729B1">
                <w:rPr>
                  <w:rStyle w:val="Lienhypertexte"/>
                  <w:rFonts w:ascii="Avenir LT Std 35 Light" w:eastAsia="Times New Roman" w:hAnsi="Avenir LT Std 35 Light" w:cs="Times New Roman"/>
                  <w:i/>
                  <w:iCs/>
                  <w:sz w:val="20"/>
                  <w:szCs w:val="20"/>
                  <w:lang w:eastAsia="fr-FR"/>
                </w:rPr>
                <w:t>URSAFF</w:t>
              </w:r>
              <w:r w:rsidR="00EF623D" w:rsidRPr="00C729B1">
                <w:rPr>
                  <w:rStyle w:val="Lienhypertexte"/>
                  <w:rFonts w:ascii="Avenir LT Std 35 Light" w:eastAsia="Times New Roman" w:hAnsi="Avenir LT Std 35 Light" w:cs="Times New Roman"/>
                  <w:i/>
                  <w:iCs/>
                  <w:sz w:val="20"/>
                  <w:szCs w:val="20"/>
                  <w:lang w:eastAsia="fr-FR"/>
                </w:rPr>
                <w:t xml:space="preserve"> - </w:t>
              </w:r>
              <w:r w:rsidR="007F6C52" w:rsidRPr="00C729B1">
                <w:rPr>
                  <w:rStyle w:val="Lienhypertexte"/>
                  <w:rFonts w:ascii="Avenir LT Std 35 Light" w:eastAsia="Times New Roman" w:hAnsi="Avenir LT Std 35 Light" w:cs="Times New Roman"/>
                  <w:i/>
                  <w:iCs/>
                  <w:sz w:val="20"/>
                  <w:szCs w:val="20"/>
                  <w:lang w:eastAsia="fr-FR"/>
                </w:rPr>
                <w:t>Prime exceptionnelle de pouvoir d’achat</w:t>
              </w:r>
            </w:hyperlink>
            <w:r w:rsidR="007F6C52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)</w:t>
            </w:r>
          </w:p>
        </w:tc>
      </w:tr>
    </w:tbl>
    <w:p w14:paraId="7F380D37" w14:textId="77777777" w:rsidR="001B1747" w:rsidRPr="0081475C" w:rsidRDefault="001B1747" w:rsidP="00693177">
      <w:pPr>
        <w:spacing w:after="0" w:line="240" w:lineRule="auto"/>
        <w:jc w:val="both"/>
        <w:rPr>
          <w:rFonts w:ascii="Avenir LT Std 35 Light" w:hAnsi="Avenir LT Std 35 Light"/>
        </w:rPr>
      </w:pPr>
    </w:p>
    <w:p w14:paraId="1B32DC02" w14:textId="6C615EC8" w:rsidR="00AF4DEC" w:rsidRPr="00777583" w:rsidRDefault="001B1747" w:rsidP="00693177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777583">
        <w:rPr>
          <w:rFonts w:ascii="Avenir LT Std 35 Light" w:hAnsi="Avenir LT Std 35 Light"/>
          <w:b/>
          <w:bCs/>
          <w:sz w:val="24"/>
          <w:szCs w:val="24"/>
        </w:rPr>
        <w:t xml:space="preserve">ARTICLE 2 : Montant de la prime </w:t>
      </w:r>
    </w:p>
    <w:p w14:paraId="6E7E0561" w14:textId="77777777" w:rsidR="000053B6" w:rsidRPr="0081475C" w:rsidRDefault="000053B6" w:rsidP="00693177">
      <w:pPr>
        <w:spacing w:after="0" w:line="240" w:lineRule="auto"/>
        <w:jc w:val="both"/>
        <w:rPr>
          <w:rFonts w:ascii="Avenir LT Std 35 Light" w:hAnsi="Avenir LT Std 35 Light"/>
        </w:rPr>
      </w:pPr>
    </w:p>
    <w:p w14:paraId="6796BE65" w14:textId="055C03A4" w:rsidR="000053B6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  <w:highlight w:val="yellow"/>
        </w:rPr>
        <w:t xml:space="preserve">Option 1 : </w:t>
      </w:r>
      <w:r w:rsidR="0081475C" w:rsidRPr="0081475C">
        <w:rPr>
          <w:rFonts w:ascii="Avenir LT Std 35 Light" w:hAnsi="Avenir LT Std 35 Light"/>
          <w:highlight w:val="yellow"/>
        </w:rPr>
        <w:t>Vous versez une prime identique à tous vos salariés</w:t>
      </w:r>
      <w:r w:rsidRPr="0081475C">
        <w:rPr>
          <w:rFonts w:ascii="Avenir LT Std 35 Light" w:hAnsi="Avenir LT Std 35 Light"/>
        </w:rPr>
        <w:t xml:space="preserve"> </w:t>
      </w:r>
    </w:p>
    <w:p w14:paraId="104570BB" w14:textId="77777777" w:rsidR="000053B6" w:rsidRPr="0081475C" w:rsidRDefault="000053B6" w:rsidP="00426A18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54C942" w14:textId="4A867827" w:rsidR="00426A18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Le montant de la prime est de … € </w:t>
      </w:r>
      <w:r w:rsidRPr="00550BEA">
        <w:rPr>
          <w:rFonts w:ascii="Avenir LT Std 35 Light" w:hAnsi="Avenir LT Std 35 Light"/>
          <w:highlight w:val="yellow"/>
        </w:rPr>
        <w:t>(</w:t>
      </w:r>
      <w:r w:rsidR="00C6064C">
        <w:rPr>
          <w:rFonts w:ascii="Avenir LT Std 35 Light" w:hAnsi="Avenir LT Std 35 Light"/>
          <w:highlight w:val="yellow"/>
        </w:rPr>
        <w:t>I</w:t>
      </w:r>
      <w:r w:rsidRPr="00550BEA">
        <w:rPr>
          <w:rFonts w:ascii="Avenir LT Std 35 Light" w:hAnsi="Avenir LT Std 35 Light"/>
          <w:highlight w:val="yellow"/>
        </w:rPr>
        <w:t>ndiquer le montant)</w:t>
      </w:r>
      <w:r w:rsidRPr="0081475C">
        <w:rPr>
          <w:rFonts w:ascii="Avenir LT Std 35 Light" w:hAnsi="Avenir LT Std 35 Light"/>
        </w:rPr>
        <w:t xml:space="preserve"> pour chaque salarié bénéficiaire. </w:t>
      </w:r>
    </w:p>
    <w:p w14:paraId="7871AC73" w14:textId="77777777" w:rsidR="004B26C3" w:rsidRPr="0081475C" w:rsidRDefault="004B26C3" w:rsidP="00426A18">
      <w:pPr>
        <w:spacing w:after="0" w:line="240" w:lineRule="auto"/>
        <w:jc w:val="both"/>
        <w:rPr>
          <w:rFonts w:ascii="Avenir LT Std 35 Light" w:hAnsi="Avenir LT Std 35 Light"/>
        </w:rPr>
      </w:pPr>
    </w:p>
    <w:p w14:paraId="18E48225" w14:textId="29B7D380" w:rsidR="001B1747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550BEA">
        <w:rPr>
          <w:rFonts w:ascii="Avenir LT Std 35 Light" w:hAnsi="Avenir LT Std 35 Light"/>
          <w:highlight w:val="yellow"/>
        </w:rPr>
        <w:t xml:space="preserve">Option </w:t>
      </w:r>
      <w:r w:rsidR="00550BEA" w:rsidRPr="00550BEA">
        <w:rPr>
          <w:rFonts w:ascii="Avenir LT Std 35 Light" w:hAnsi="Avenir LT Std 35 Light"/>
          <w:highlight w:val="yellow"/>
        </w:rPr>
        <w:t>2 : Vous versez une prime modulée</w:t>
      </w:r>
    </w:p>
    <w:p w14:paraId="670B4981" w14:textId="77777777" w:rsidR="000053B6" w:rsidRPr="0081475C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1725555" w14:textId="4773F6F2" w:rsidR="000053B6" w:rsidRPr="0081475C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>Le montant de la prime exceptionnelle de pouvoir d'achat est modulé en fonction de (</w:t>
      </w:r>
      <w:r w:rsidR="00303CDF" w:rsidRPr="00303CDF">
        <w:rPr>
          <w:rFonts w:ascii="Avenir LT Std 35 Light" w:hAnsi="Avenir LT Std 35 Light"/>
          <w:highlight w:val="yellow"/>
        </w:rPr>
        <w:t>Indiquez le ou les critères</w:t>
      </w:r>
      <w:r w:rsidR="00E14E7F">
        <w:rPr>
          <w:rFonts w:ascii="Avenir LT Std 35 Light" w:hAnsi="Avenir LT Std 35 Light"/>
        </w:rPr>
        <w:t>)</w:t>
      </w:r>
      <w:r w:rsidRPr="0081475C">
        <w:rPr>
          <w:rFonts w:ascii="Avenir LT Std 35 Light" w:hAnsi="Avenir LT Std 35 Light"/>
        </w:rPr>
        <w:t xml:space="preserve"> : </w:t>
      </w:r>
    </w:p>
    <w:p w14:paraId="1B567351" w14:textId="77777777" w:rsidR="000053B6" w:rsidRPr="0081475C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13CD6DBE" w14:textId="77777777" w:rsidR="00D53A5E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• la rémunération </w:t>
      </w:r>
    </w:p>
    <w:p w14:paraId="21B08B06" w14:textId="77777777" w:rsidR="00D53A5E" w:rsidRDefault="00D53A5E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32F3A924" w14:textId="77777777" w:rsidR="00D53A5E" w:rsidRPr="00D53A5E" w:rsidRDefault="00D53A5E" w:rsidP="000053B6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  <w:r w:rsidRPr="00D53A5E">
        <w:rPr>
          <w:rFonts w:ascii="Avenir LT Std 35 Light" w:hAnsi="Avenir LT Std 35 Light"/>
          <w:i/>
          <w:iCs/>
        </w:rPr>
        <w:t>Exemple :</w:t>
      </w:r>
    </w:p>
    <w:p w14:paraId="1FB21BB9" w14:textId="77777777" w:rsidR="00D53A5E" w:rsidRPr="00D53A5E" w:rsidRDefault="00D53A5E" w:rsidP="000053B6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</w:p>
    <w:p w14:paraId="79603D6F" w14:textId="3912A610" w:rsidR="00D53A5E" w:rsidRPr="00D53A5E" w:rsidRDefault="00D53A5E" w:rsidP="000053B6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  <w:r w:rsidRPr="00D53A5E">
        <w:rPr>
          <w:rFonts w:ascii="Avenir LT Std 35 Light" w:hAnsi="Avenir LT Std 35 Light"/>
          <w:i/>
          <w:iCs/>
        </w:rPr>
        <w:lastRenderedPageBreak/>
        <w:t xml:space="preserve">Pour les salariés ayant perçu une rémunération inférieure </w:t>
      </w:r>
      <w:r w:rsidR="006937F8">
        <w:rPr>
          <w:rFonts w:ascii="Avenir LT Std 35 Light" w:hAnsi="Avenir LT Std 35 Light"/>
          <w:i/>
          <w:iCs/>
        </w:rPr>
        <w:t>à</w:t>
      </w:r>
      <w:r w:rsidRPr="00D53A5E">
        <w:rPr>
          <w:rFonts w:ascii="Avenir LT Std 35 Light" w:hAnsi="Avenir LT Std 35 Light"/>
          <w:i/>
          <w:iCs/>
        </w:rPr>
        <w:t xml:space="preserve"> 2</w:t>
      </w:r>
      <w:r w:rsidR="0071257F">
        <w:rPr>
          <w:rFonts w:ascii="Avenir LT Std 35 Light" w:hAnsi="Avenir LT Std 35 Light"/>
          <w:i/>
          <w:iCs/>
        </w:rPr>
        <w:t>5</w:t>
      </w:r>
      <w:r w:rsidRPr="00D53A5E">
        <w:rPr>
          <w:rFonts w:ascii="Avenir LT Std 35 Light" w:hAnsi="Avenir LT Std 35 Light"/>
          <w:i/>
          <w:iCs/>
        </w:rPr>
        <w:t xml:space="preserve"> 000 euros bruts annuel : 2 000 euros. Pour les salariés ayant perçu une rémunération égale ou supérieur</w:t>
      </w:r>
      <w:r>
        <w:rPr>
          <w:rFonts w:ascii="Avenir LT Std 35 Light" w:hAnsi="Avenir LT Std 35 Light"/>
          <w:i/>
          <w:iCs/>
        </w:rPr>
        <w:t>e</w:t>
      </w:r>
      <w:r w:rsidRPr="00D53A5E">
        <w:rPr>
          <w:rFonts w:ascii="Avenir LT Std 35 Light" w:hAnsi="Avenir LT Std 35 Light"/>
          <w:i/>
          <w:iCs/>
        </w:rPr>
        <w:t xml:space="preserve"> à 2</w:t>
      </w:r>
      <w:r w:rsidR="0071257F">
        <w:rPr>
          <w:rFonts w:ascii="Avenir LT Std 35 Light" w:hAnsi="Avenir LT Std 35 Light"/>
          <w:i/>
          <w:iCs/>
        </w:rPr>
        <w:t>5</w:t>
      </w:r>
      <w:r w:rsidRPr="00D53A5E">
        <w:rPr>
          <w:rFonts w:ascii="Avenir LT Std 35 Light" w:hAnsi="Avenir LT Std 35 Light"/>
          <w:i/>
          <w:iCs/>
        </w:rPr>
        <w:t xml:space="preserve"> 000 euros bruts </w:t>
      </w:r>
      <w:r>
        <w:rPr>
          <w:rFonts w:ascii="Avenir LT Std 35 Light" w:hAnsi="Avenir LT Std 35 Light"/>
          <w:i/>
          <w:iCs/>
        </w:rPr>
        <w:t>annuel</w:t>
      </w:r>
      <w:r w:rsidRPr="00D53A5E">
        <w:rPr>
          <w:rFonts w:ascii="Avenir LT Std 35 Light" w:hAnsi="Avenir LT Std 35 Light"/>
          <w:i/>
          <w:iCs/>
        </w:rPr>
        <w:t> : 1 500 euros.</w:t>
      </w:r>
    </w:p>
    <w:p w14:paraId="0696E2D2" w14:textId="77777777" w:rsidR="00D53A5E" w:rsidRDefault="00D53A5E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FE69484" w14:textId="79FE924A" w:rsidR="000053B6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• le niveau de classification </w:t>
      </w:r>
    </w:p>
    <w:p w14:paraId="363F1386" w14:textId="2CDCD239" w:rsidR="001D5BA8" w:rsidRDefault="001D5BA8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E79A6AE" w14:textId="504B2872" w:rsidR="001D5BA8" w:rsidRPr="00B8093C" w:rsidRDefault="001D5BA8" w:rsidP="001D5BA8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  <w:r w:rsidRPr="00B8093C">
        <w:rPr>
          <w:rFonts w:ascii="Avenir LT Std 35 Light" w:hAnsi="Avenir LT Std 35 Light"/>
          <w:i/>
          <w:iCs/>
        </w:rPr>
        <w:t>Exemple :</w:t>
      </w:r>
    </w:p>
    <w:p w14:paraId="6E5B8423" w14:textId="47E9340A" w:rsidR="001D5BA8" w:rsidRPr="00B8093C" w:rsidRDefault="001D5BA8" w:rsidP="001D5BA8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</w:p>
    <w:p w14:paraId="011C8C27" w14:textId="7FC6F3DB" w:rsidR="001D5BA8" w:rsidRPr="001D5BA8" w:rsidRDefault="001D5BA8" w:rsidP="001D5BA8">
      <w:pPr>
        <w:spacing w:after="0" w:line="240" w:lineRule="auto"/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</w:pP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- ………………....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monta</w:t>
      </w:r>
      <w:r w:rsidR="00441164" w:rsidRPr="004274F6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nt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€ pour les salariés classés .....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niveau de classification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;</w:t>
      </w:r>
    </w:p>
    <w:p w14:paraId="3F395F2E" w14:textId="0F891943" w:rsidR="001D5BA8" w:rsidRPr="001D5BA8" w:rsidRDefault="001D5BA8" w:rsidP="001D5BA8">
      <w:pPr>
        <w:spacing w:after="0" w:line="240" w:lineRule="auto"/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</w:pP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- ………………....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montant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€ pour les salariés classés ..... (</w:t>
      </w:r>
      <w:r w:rsidR="00441164" w:rsidRPr="005B2B0D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niveau de classificatio</w:t>
      </w:r>
      <w:r w:rsidR="00441164" w:rsidRPr="0010602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n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;</w:t>
      </w:r>
    </w:p>
    <w:p w14:paraId="587E5140" w14:textId="77777777" w:rsidR="001D5BA8" w:rsidRPr="001D5BA8" w:rsidRDefault="001D5BA8" w:rsidP="001D5BA8">
      <w:pPr>
        <w:spacing w:after="0" w:line="240" w:lineRule="auto"/>
        <w:jc w:val="both"/>
        <w:rPr>
          <w:rFonts w:ascii="Avenir LT Std 35 Light" w:hAnsi="Avenir LT Std 35 Light"/>
        </w:rPr>
      </w:pPr>
    </w:p>
    <w:p w14:paraId="11792B93" w14:textId="77777777" w:rsidR="000053B6" w:rsidRPr="001D5BA8" w:rsidRDefault="001B1747" w:rsidP="001D5BA8">
      <w:pPr>
        <w:spacing w:after="0" w:line="240" w:lineRule="auto"/>
        <w:jc w:val="both"/>
        <w:rPr>
          <w:rFonts w:ascii="Avenir LT Std 35 Light" w:hAnsi="Avenir LT Std 35 Light"/>
        </w:rPr>
      </w:pPr>
      <w:r w:rsidRPr="001D5BA8">
        <w:rPr>
          <w:rFonts w:ascii="Avenir LT Std 35 Light" w:hAnsi="Avenir LT Std 35 Light"/>
        </w:rPr>
        <w:t xml:space="preserve">• la durée du travail prévue par le contrat de travail </w:t>
      </w:r>
    </w:p>
    <w:p w14:paraId="63E1B506" w14:textId="3B2DDEA6" w:rsidR="000053B6" w:rsidRDefault="001B1747" w:rsidP="001D5BA8">
      <w:pPr>
        <w:spacing w:after="0" w:line="240" w:lineRule="auto"/>
        <w:jc w:val="both"/>
        <w:rPr>
          <w:rFonts w:ascii="Avenir LT Std 35 Light" w:hAnsi="Avenir LT Std 35 Light"/>
        </w:rPr>
      </w:pPr>
      <w:r w:rsidRPr="001D5BA8">
        <w:rPr>
          <w:rFonts w:ascii="Avenir LT Std 35 Light" w:hAnsi="Avenir LT Std 35 Light"/>
        </w:rPr>
        <w:t>• la durée de présence</w:t>
      </w:r>
      <w:r w:rsidRPr="0081475C">
        <w:rPr>
          <w:rFonts w:ascii="Avenir LT Std 35 Light" w:hAnsi="Avenir LT Std 35 Light"/>
        </w:rPr>
        <w:t xml:space="preserve"> effective sur l’année écoulée</w:t>
      </w:r>
    </w:p>
    <w:p w14:paraId="7CD62DDB" w14:textId="77777777" w:rsidR="00D53A5E" w:rsidRPr="0081475C" w:rsidRDefault="00D53A5E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03341D" w14:textId="77777777" w:rsidR="00FA527A" w:rsidRPr="00FA527A" w:rsidRDefault="001B1747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FA527A">
        <w:rPr>
          <w:rFonts w:ascii="Avenir LT Std 35 Light" w:hAnsi="Avenir LT Std 35 Light"/>
        </w:rPr>
        <w:t>Sont assimilés à du temps de travail effectif et ne peuvent faire l'objet d'un prorata</w:t>
      </w:r>
      <w:r w:rsidR="00FA527A" w:rsidRPr="00FA527A">
        <w:rPr>
          <w:rFonts w:ascii="Avenir LT Std 35 Light" w:hAnsi="Avenir LT Std 35 Light"/>
        </w:rPr>
        <w:t xml:space="preserve"> les congés suivants :</w:t>
      </w:r>
    </w:p>
    <w:p w14:paraId="20186241" w14:textId="77777777" w:rsidR="00FA527A" w:rsidRPr="00FA527A" w:rsidRDefault="00FA527A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50A22DB9" w14:textId="670FEECC" w:rsidR="00FA527A" w:rsidRPr="00DC4EBC" w:rsidRDefault="0098684D" w:rsidP="00DC4EB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/>
        </w:rPr>
      </w:pPr>
      <w:r w:rsidRPr="00DC4EBC">
        <w:rPr>
          <w:rFonts w:ascii="Avenir LT Std 35 Light" w:hAnsi="Avenir LT Std 35 Light"/>
        </w:rPr>
        <w:t>c</w:t>
      </w:r>
      <w:r w:rsidR="00FA527A" w:rsidRPr="00DC4EBC">
        <w:rPr>
          <w:rFonts w:ascii="Avenir LT Std 35 Light" w:hAnsi="Avenir LT Std 35 Light"/>
        </w:rPr>
        <w:t xml:space="preserve">ongé </w:t>
      </w:r>
      <w:r w:rsidR="00FA527A" w:rsidRPr="00DC4EBC">
        <w:rPr>
          <w:rFonts w:ascii="Avenir LT Std 35 Light" w:hAnsi="Avenir LT Std 35 Light"/>
          <w:color w:val="000000"/>
        </w:rPr>
        <w:t>de maternité, de paternité ou d'adoption ;</w:t>
      </w:r>
    </w:p>
    <w:p w14:paraId="78C0E18E" w14:textId="6948E791" w:rsidR="00FA527A" w:rsidRP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FA527A">
        <w:rPr>
          <w:rFonts w:ascii="Avenir LT Std 35 Light" w:hAnsi="Avenir LT Std 35 Light"/>
          <w:color w:val="000000"/>
          <w:sz w:val="22"/>
          <w:szCs w:val="22"/>
        </w:rPr>
        <w:t>congé parental d'éducation, qu'il soit à temps plein ou à temps partiel ;</w:t>
      </w:r>
    </w:p>
    <w:p w14:paraId="1A99EC24" w14:textId="2CE88F40" w:rsidR="00FA527A" w:rsidRP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FA527A">
        <w:rPr>
          <w:rFonts w:ascii="Avenir LT Std 35 Light" w:hAnsi="Avenir LT Std 35 Light"/>
          <w:color w:val="000000"/>
          <w:sz w:val="22"/>
          <w:szCs w:val="22"/>
        </w:rPr>
        <w:t>congé pour enfant malade ;</w:t>
      </w:r>
    </w:p>
    <w:p w14:paraId="1E04D5C1" w14:textId="70CC6177" w:rsidR="00FA527A" w:rsidRP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FA527A">
        <w:rPr>
          <w:rFonts w:ascii="Avenir LT Std 35 Light" w:hAnsi="Avenir LT Std 35 Light"/>
          <w:color w:val="000000"/>
          <w:sz w:val="22"/>
          <w:szCs w:val="22"/>
        </w:rPr>
        <w:t>congé de présence parentale ;</w:t>
      </w:r>
    </w:p>
    <w:p w14:paraId="3A891B30" w14:textId="6BC3FC8D" w:rsid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FA527A">
        <w:rPr>
          <w:rFonts w:ascii="Avenir LT Std 35 Light" w:hAnsi="Avenir LT Std 35 Light"/>
          <w:color w:val="000000"/>
          <w:sz w:val="22"/>
          <w:szCs w:val="22"/>
        </w:rPr>
        <w:t>congé acquis par don de jours de repos pour enfant gravement malade.</w:t>
      </w:r>
    </w:p>
    <w:p w14:paraId="478D31D2" w14:textId="77777777" w:rsidR="00FA527A" w:rsidRPr="00FA527A" w:rsidRDefault="00FA527A" w:rsidP="00FA527A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459F4C77" w14:textId="4759E679" w:rsidR="00F305B5" w:rsidRDefault="00DE77AA" w:rsidP="00CF27BC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>
        <w:rPr>
          <w:rFonts w:ascii="Avenir LT Std 35 Light" w:hAnsi="Avenir LT Std 35 Light"/>
          <w:color w:val="000000"/>
          <w:sz w:val="22"/>
          <w:szCs w:val="22"/>
        </w:rPr>
        <w:t xml:space="preserve">En cas d’absence du bénéficiaire pour un motif autre que ceux visés-ci dessus, </w:t>
      </w:r>
      <w:r w:rsidR="00FA527A" w:rsidRPr="00FA527A">
        <w:rPr>
          <w:rFonts w:ascii="Avenir LT Std 35 Light" w:hAnsi="Avenir LT Std 35 Light"/>
          <w:color w:val="000000"/>
          <w:sz w:val="22"/>
          <w:szCs w:val="22"/>
        </w:rPr>
        <w:t>le montant de sa prime est réduit à due proportion.</w:t>
      </w:r>
    </w:p>
    <w:p w14:paraId="5EEB82E7" w14:textId="77777777" w:rsidR="00CF27BC" w:rsidRPr="00071536" w:rsidRDefault="00CF27BC" w:rsidP="00CF27BC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5B5" w14:paraId="08112A2C" w14:textId="77777777" w:rsidTr="00F305B5">
        <w:tc>
          <w:tcPr>
            <w:tcW w:w="9062" w:type="dxa"/>
          </w:tcPr>
          <w:p w14:paraId="3ADE865E" w14:textId="01BEE74E" w:rsidR="00F305B5" w:rsidRPr="00980258" w:rsidRDefault="00F305B5" w:rsidP="00FA527A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Précisions : La prime exceptionnel de pouvoir d’achat est exonérée de charges et cotisations sociales dans la limite de </w:t>
            </w:r>
            <w:r w:rsidRPr="00980258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1000 euros par salarié</w:t>
            </w: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. Le plafond d’exonération est porté </w:t>
            </w:r>
            <w:r w:rsidR="00C76986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à </w:t>
            </w:r>
            <w:r w:rsidR="00C76986" w:rsidRPr="00980258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  <w:r w:rsidRPr="00980258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euros</w:t>
            </w: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pour :</w:t>
            </w:r>
          </w:p>
          <w:p w14:paraId="6CFE73E5" w14:textId="77777777" w:rsidR="00F305B5" w:rsidRPr="00980258" w:rsidRDefault="00F305B5" w:rsidP="00FA527A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</w:p>
          <w:p w14:paraId="45AF5F35" w14:textId="60B72EFF" w:rsidR="00C76986" w:rsidRPr="00980258" w:rsidRDefault="00F305B5" w:rsidP="00C769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Les entreprises de moins de 50 salariés</w:t>
            </w:r>
            <w:r w:rsidR="00B15FD4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sans condition,</w:t>
            </w:r>
          </w:p>
          <w:p w14:paraId="3BD1DA0E" w14:textId="6E6ABD91" w:rsidR="00C76986" w:rsidRPr="00980258" w:rsidRDefault="00533F04" w:rsidP="00C769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venir LT Std 35 Light" w:hAnsi="Avenir LT Std 35 Light"/>
                <w:color w:val="000000"/>
                <w:sz w:val="20"/>
                <w:szCs w:val="20"/>
              </w:rPr>
            </w:pP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Les entreprises</w:t>
            </w:r>
            <w:r w:rsidR="00F305B5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76986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d’au moins 50 salariés </w:t>
            </w:r>
            <w:r w:rsidR="00F305B5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ayant conclu un accord d’</w:t>
            </w:r>
            <w:r w:rsidR="00C76986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intéressement à </w:t>
            </w:r>
            <w:r w:rsidR="00C76986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la</w:t>
            </w:r>
            <w:r w:rsidR="00F305B5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 date de versement de la prime ou ayant conclu un accord prenant effet entre la date du versement de la prime et le 31 mars 2022</w:t>
            </w:r>
            <w:r w:rsidR="00C76986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,</w:t>
            </w:r>
          </w:p>
          <w:p w14:paraId="7D9CEBDB" w14:textId="49C22755" w:rsidR="00F305B5" w:rsidRPr="00C76986" w:rsidRDefault="00C76986" w:rsidP="00C769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venir LT Std 35 Light" w:hAnsi="Avenir LT Std 35 Light"/>
                <w:color w:val="000000"/>
                <w:sz w:val="22"/>
                <w:szCs w:val="22"/>
              </w:rPr>
            </w:pPr>
            <w:r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Les entreprises</w:t>
            </w:r>
            <w:r w:rsidR="00B15FD4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 d’au moins 50 salariés</w:t>
            </w:r>
            <w:r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6" w:anchor="titre-3-bis-plafond-de-2-000----condit" w:history="1">
              <w:r w:rsidR="00E72780" w:rsidRPr="00980258">
                <w:rPr>
                  <w:rStyle w:val="Lienhypertexte"/>
                  <w:rFonts w:ascii="Avenir LT Std 35 Light" w:hAnsi="Avenir LT Std 35 Light" w:cs="Arial"/>
                  <w:i/>
                  <w:iCs/>
                  <w:sz w:val="20"/>
                  <w:szCs w:val="20"/>
                  <w:shd w:val="clear" w:color="auto" w:fill="FFFFFF"/>
                </w:rPr>
                <w:t>engagées dans des actions de revalorisation des travailleurs de « deuxième ligne »</w:t>
              </w:r>
            </w:hyperlink>
            <w:r w:rsidR="00E72780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E585C7F" w14:textId="0B493517" w:rsidR="00FA527A" w:rsidRDefault="00FA527A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E80" w14:paraId="02E442F7" w14:textId="77777777" w:rsidTr="006B4E80">
        <w:tc>
          <w:tcPr>
            <w:tcW w:w="9062" w:type="dxa"/>
          </w:tcPr>
          <w:p w14:paraId="1CABB8FB" w14:textId="5422A3DE" w:rsidR="006B4E80" w:rsidRPr="006B4E80" w:rsidRDefault="002F628C" w:rsidP="006B4E80">
            <w:pPr>
              <w:shd w:val="clear" w:color="auto" w:fill="FFFFFF"/>
              <w:spacing w:line="20" w:lineRule="atLeast"/>
              <w:jc w:val="both"/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</w:pPr>
            <w:r w:rsidRPr="006B4E80"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>Précision</w:t>
            </w:r>
            <w:r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>s</w:t>
            </w:r>
            <w:r w:rsidRPr="006B4E80"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 xml:space="preserve"> :</w:t>
            </w:r>
            <w:r w:rsidR="006B4E80" w:rsidRPr="006B4E80"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 xml:space="preserve"> </w:t>
            </w:r>
            <w:r w:rsidR="006B4E80" w:rsidRPr="006B4E80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 xml:space="preserve">Il n'est pas possible de </w:t>
            </w:r>
            <w:r w:rsidR="00140A6C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>tenir compte de critères liés à la crise sanitaire lors du versement de la prime</w:t>
            </w:r>
            <w:r w:rsidR="009875C0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DA366C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1A670D13" w14:textId="77777777" w:rsidR="001B1747" w:rsidRPr="00FA527A" w:rsidRDefault="001B1747" w:rsidP="006B4E80">
      <w:pPr>
        <w:spacing w:after="0" w:line="20" w:lineRule="atLeast"/>
        <w:jc w:val="both"/>
        <w:rPr>
          <w:rFonts w:ascii="Avenir LT Std 35 Light" w:hAnsi="Avenir LT Std 35 Light"/>
        </w:rPr>
      </w:pPr>
    </w:p>
    <w:p w14:paraId="7D0C092B" w14:textId="370FC756" w:rsidR="00AF4DEC" w:rsidRPr="00113960" w:rsidRDefault="001B1747" w:rsidP="006B4E80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3 : Versement de la prime </w:t>
      </w:r>
    </w:p>
    <w:p w14:paraId="735EF02D" w14:textId="77777777" w:rsidR="000053B6" w:rsidRPr="00D706E7" w:rsidRDefault="000053B6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4B0645" w14:textId="006E8FFF" w:rsidR="00FA5E14" w:rsidRPr="00D706E7" w:rsidRDefault="001B1747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D706E7">
        <w:rPr>
          <w:rFonts w:ascii="Avenir LT Std 35 Light" w:hAnsi="Avenir LT Std 35 Light"/>
        </w:rPr>
        <w:t xml:space="preserve">La prime exceptionnelle de pouvoir d’achat est versée </w:t>
      </w:r>
      <w:r w:rsidR="00FA5E14" w:rsidRPr="00D706E7">
        <w:rPr>
          <w:rFonts w:ascii="Avenir LT Std 35 Light" w:hAnsi="Avenir LT Std 35 Light"/>
        </w:rPr>
        <w:t xml:space="preserve">le </w:t>
      </w:r>
      <w:r w:rsidR="00FA5E14" w:rsidRPr="00D706E7">
        <w:rPr>
          <w:rFonts w:ascii="Avenir LT Std 35 Light" w:hAnsi="Avenir LT Std 35 Light"/>
          <w:highlight w:val="yellow"/>
        </w:rPr>
        <w:t>(Indiquez la date de versement)</w:t>
      </w:r>
      <w:r w:rsidR="00F65FFD">
        <w:rPr>
          <w:rFonts w:ascii="Avenir LT Std 35 Light" w:hAnsi="Avenir LT Std 35 Light"/>
        </w:rPr>
        <w:t xml:space="preserve">. </w:t>
      </w:r>
    </w:p>
    <w:p w14:paraId="6FB5EB99" w14:textId="77777777" w:rsidR="00FA5E14" w:rsidRPr="00D706E7" w:rsidRDefault="00FA5E14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5CDE0721" w14:textId="4F9B60D1" w:rsidR="002E24B3" w:rsidRPr="00D706E7" w:rsidRDefault="002E24B3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D706E7">
        <w:rPr>
          <w:rFonts w:ascii="Avenir LT Std 35 Light" w:hAnsi="Avenir LT Std 35 Light"/>
        </w:rPr>
        <w:t>Elle</w:t>
      </w:r>
      <w:r w:rsidR="001B1747" w:rsidRPr="00D706E7">
        <w:rPr>
          <w:rFonts w:ascii="Avenir LT Std 35 Light" w:hAnsi="Avenir LT Std 35 Light"/>
        </w:rPr>
        <w:t xml:space="preserve"> sera indiquée sur le bulletin de paie et</w:t>
      </w:r>
      <w:r w:rsidR="007E5CA0">
        <w:rPr>
          <w:rFonts w:ascii="Avenir LT Std 35 Light" w:hAnsi="Avenir LT Std 35 Light"/>
        </w:rPr>
        <w:t xml:space="preserve"> </w:t>
      </w:r>
      <w:r w:rsidR="001B1747" w:rsidRPr="00D706E7">
        <w:rPr>
          <w:rFonts w:ascii="Avenir LT Std 35 Light" w:hAnsi="Avenir LT Std 35 Light"/>
        </w:rPr>
        <w:t>exonérée de toutes les cotisations et contributions sociales d’origine légales et conventionnelles, de contributions au financement de la formation</w:t>
      </w:r>
      <w:r w:rsidR="00025E7D">
        <w:rPr>
          <w:rFonts w:ascii="Avenir LT Std 35 Light" w:hAnsi="Avenir LT Std 35 Light"/>
        </w:rPr>
        <w:t>,</w:t>
      </w:r>
      <w:r w:rsidR="001B1747" w:rsidRPr="00D706E7">
        <w:rPr>
          <w:rFonts w:ascii="Avenir LT Std 35 Light" w:hAnsi="Avenir LT Std 35 Light"/>
        </w:rPr>
        <w:t xml:space="preserve"> de l’alternance et d’impôt sur le revenu. </w:t>
      </w:r>
    </w:p>
    <w:p w14:paraId="23609365" w14:textId="6001CAE8" w:rsidR="002E24B3" w:rsidRPr="00D706E7" w:rsidRDefault="002E24B3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FAD" w:rsidRPr="00D706E7" w14:paraId="5ED33407" w14:textId="77777777" w:rsidTr="007D4FAD">
        <w:tc>
          <w:tcPr>
            <w:tcW w:w="9062" w:type="dxa"/>
          </w:tcPr>
          <w:p w14:paraId="50AB8326" w14:textId="58BCA3D5" w:rsidR="007D4FAD" w:rsidRPr="00D706E7" w:rsidRDefault="007D4FAD" w:rsidP="00FA527A">
            <w:pPr>
              <w:jc w:val="both"/>
              <w:rPr>
                <w:rFonts w:ascii="Avenir LT Std 35 Light" w:hAnsi="Avenir LT Std 35 Light"/>
                <w:i/>
                <w:iCs/>
              </w:rPr>
            </w:pP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Précisions :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Pour bénéficier de </w:t>
            </w:r>
            <w:r w:rsidR="0068442A" w:rsidRPr="0068442A">
              <w:rPr>
                <w:rFonts w:ascii="Avenir LT Std 35 Light" w:hAnsi="Avenir LT Std 35 Light"/>
                <w:sz w:val="20"/>
                <w:szCs w:val="20"/>
              </w:rPr>
              <w:t>l’exonérat</w:t>
            </w:r>
            <w:r w:rsidR="0068442A">
              <w:rPr>
                <w:rFonts w:ascii="Avenir LT Std 35 Light" w:hAnsi="Avenir LT Std 35 Light"/>
                <w:sz w:val="20"/>
                <w:szCs w:val="20"/>
              </w:rPr>
              <w:t xml:space="preserve">ion fiscale et sociale, la prime doit être versée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entre le 1</w:t>
            </w:r>
            <w:r w:rsidR="00F65FFD" w:rsidRPr="00DC4EBC">
              <w:rPr>
                <w:rFonts w:ascii="Avenir LT Std 35 Light" w:hAnsi="Avenir LT Std 35 Light"/>
                <w:i/>
                <w:iCs/>
                <w:sz w:val="20"/>
                <w:szCs w:val="20"/>
                <w:vertAlign w:val="superscript"/>
              </w:rPr>
              <w:t>er</w:t>
            </w:r>
            <w:r w:rsidR="00F65FFD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juin </w:t>
            </w:r>
            <w:r w:rsidR="00735B62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2021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et le 31 mars 2022.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L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a prime exceptionnelle doit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être déclarée dans la DSN et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apparaître sur le bulletin de paie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du salarié bénéficiaire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 sur une ligne spécifique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.</w:t>
            </w:r>
          </w:p>
        </w:tc>
      </w:tr>
    </w:tbl>
    <w:p w14:paraId="0410E14E" w14:textId="77777777" w:rsidR="001B1747" w:rsidRPr="00D706E7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3E246606" w14:textId="77777777" w:rsidR="000053B6" w:rsidRPr="00113960" w:rsidRDefault="001B1747" w:rsidP="000053B6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4 : Principe de non-substitution </w:t>
      </w:r>
    </w:p>
    <w:p w14:paraId="3D5A4865" w14:textId="77777777" w:rsidR="000053B6" w:rsidRPr="00777583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1D4A56DA" w14:textId="47F29A0C" w:rsidR="007B5DD1" w:rsidRPr="00777583" w:rsidRDefault="00775183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777583">
        <w:rPr>
          <w:rFonts w:ascii="Avenir LT Std 35 Light" w:hAnsi="Avenir LT Std 35 Light"/>
        </w:rPr>
        <w:t>Conformément à la loi du 19 juillet 2021 de finances rectificative pour 2021, la prime exceptionnelle</w:t>
      </w:r>
      <w:r w:rsidRPr="00777583">
        <w:rPr>
          <w:rFonts w:ascii="Avenir LT Std 35 Light" w:hAnsi="Avenir LT Std 35 Light" w:cs="Arial"/>
          <w:color w:val="000000"/>
          <w:shd w:val="clear" w:color="auto" w:fill="FFFFFF"/>
        </w:rPr>
        <w:t xml:space="preserve"> de pouvoir d’achat ne peut se substituer à aucun des éléments de rémunération, au sens de l'article L. 242-1 du code de la sécurité sociale, versés par l'employeur ou qui deviennent obligatoires en vertu de règles légales, contractuelles ou d'usage. Elle ne peut non plus se substituer à des augmentations de rémunération ni à des primes prévues par un accord salarial, par le contrat de travail ou par les usages en vigueur dans l'entreprise.</w:t>
      </w:r>
    </w:p>
    <w:p w14:paraId="26A34C1C" w14:textId="77777777" w:rsidR="001673E8" w:rsidRDefault="001673E8" w:rsidP="000053B6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</w:p>
    <w:p w14:paraId="253FF848" w14:textId="1B3DA302" w:rsidR="000053B6" w:rsidRPr="00777583" w:rsidRDefault="001B1747" w:rsidP="000053B6">
      <w:pPr>
        <w:spacing w:after="0" w:line="240" w:lineRule="auto"/>
        <w:jc w:val="both"/>
        <w:rPr>
          <w:rFonts w:ascii="Avenir LT Std 35 Light" w:hAnsi="Avenir LT Std 35 Light"/>
          <w:b/>
          <w:bCs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5 : </w:t>
      </w:r>
      <w:r w:rsidR="00775183" w:rsidRPr="00113960">
        <w:rPr>
          <w:rFonts w:ascii="Avenir LT Std 35 Light" w:hAnsi="Avenir LT Std 35 Light"/>
          <w:b/>
          <w:bCs/>
          <w:sz w:val="24"/>
          <w:szCs w:val="24"/>
        </w:rPr>
        <w:t>Date d’entrée en vigueur</w:t>
      </w:r>
      <w:r w:rsidR="008D360E" w:rsidRPr="00113960">
        <w:rPr>
          <w:rFonts w:ascii="Avenir LT Std 35 Light" w:hAnsi="Avenir LT Std 35 Light"/>
          <w:b/>
          <w:bCs/>
          <w:sz w:val="24"/>
          <w:szCs w:val="24"/>
        </w:rPr>
        <w:t xml:space="preserve"> et durée d’application</w:t>
      </w:r>
    </w:p>
    <w:p w14:paraId="72228749" w14:textId="77777777" w:rsidR="000053B6" w:rsidRPr="00002BE5" w:rsidRDefault="000053B6" w:rsidP="00002BE5">
      <w:pPr>
        <w:spacing w:after="0" w:line="240" w:lineRule="auto"/>
        <w:jc w:val="both"/>
        <w:rPr>
          <w:rFonts w:ascii="Avenir LT Std 35 Light" w:hAnsi="Avenir LT Std 35 Light"/>
        </w:rPr>
      </w:pPr>
    </w:p>
    <w:p w14:paraId="19015E98" w14:textId="3A966D95" w:rsidR="00426A18" w:rsidRPr="00002BE5" w:rsidRDefault="001B1747" w:rsidP="00002BE5">
      <w:pPr>
        <w:spacing w:after="0" w:line="240" w:lineRule="auto"/>
        <w:jc w:val="both"/>
        <w:rPr>
          <w:rFonts w:ascii="Avenir LT Std 35 Light" w:hAnsi="Avenir LT Std 35 Light"/>
        </w:rPr>
      </w:pPr>
      <w:r w:rsidRPr="00002BE5">
        <w:rPr>
          <w:rFonts w:ascii="Avenir LT Std 35 Light" w:hAnsi="Avenir LT Std 35 Light"/>
        </w:rPr>
        <w:t xml:space="preserve">La présente décision unilatérale prend effet le </w:t>
      </w:r>
      <w:r w:rsidR="008D360E" w:rsidRPr="00002BE5">
        <w:rPr>
          <w:rFonts w:ascii="Avenir LT Std 35 Light" w:hAnsi="Avenir LT Std 35 Light"/>
          <w:highlight w:val="yellow"/>
        </w:rPr>
        <w:t>(Indiquez la date)</w:t>
      </w:r>
      <w:r w:rsidR="008D360E" w:rsidRPr="00002BE5">
        <w:rPr>
          <w:rFonts w:ascii="Avenir LT Std 35 Light" w:hAnsi="Avenir LT Std 35 Light"/>
        </w:rPr>
        <w:t xml:space="preserve">. Elle est conclue pour </w:t>
      </w:r>
      <w:r w:rsidR="008D360E" w:rsidRPr="00002BE5">
        <w:rPr>
          <w:rFonts w:ascii="Avenir LT Std 35 Light" w:hAnsi="Avenir LT Std 35 Light"/>
          <w:highlight w:val="yellow"/>
        </w:rPr>
        <w:t>(Indiquez l’année de mise en œuvre)</w:t>
      </w:r>
      <w:r w:rsidR="008D360E" w:rsidRPr="00002BE5">
        <w:rPr>
          <w:rFonts w:ascii="Avenir LT Std 35 Light" w:hAnsi="Avenir LT Std 35 Light"/>
        </w:rPr>
        <w:t xml:space="preserve">. </w:t>
      </w:r>
    </w:p>
    <w:p w14:paraId="7C4FE5F8" w14:textId="77777777" w:rsidR="00002BE5" w:rsidRPr="00002BE5" w:rsidRDefault="00002BE5" w:rsidP="00002BE5">
      <w:pPr>
        <w:spacing w:after="0" w:line="240" w:lineRule="auto"/>
        <w:jc w:val="both"/>
        <w:rPr>
          <w:rFonts w:ascii="Avenir LT Std 35 Light" w:hAnsi="Avenir LT Std 35 Light"/>
          <w:color w:val="000000"/>
        </w:rPr>
      </w:pPr>
    </w:p>
    <w:p w14:paraId="37F6CF96" w14:textId="57E610E6" w:rsidR="00002BE5" w:rsidRPr="00002BE5" w:rsidRDefault="00002BE5" w:rsidP="00002BE5">
      <w:pPr>
        <w:spacing w:after="0" w:line="240" w:lineRule="auto"/>
        <w:jc w:val="both"/>
        <w:rPr>
          <w:rFonts w:ascii="Avenir LT Std 35 Light" w:hAnsi="Avenir LT Std 35 Light"/>
        </w:rPr>
      </w:pPr>
      <w:r w:rsidRPr="00002BE5">
        <w:rPr>
          <w:rFonts w:ascii="Avenir LT Std 35 Light" w:hAnsi="Avenir LT Std 35 Light"/>
          <w:color w:val="000000"/>
        </w:rPr>
        <w:t>Elle ne</w:t>
      </w:r>
      <w:r w:rsidR="00A23FAA">
        <w:rPr>
          <w:rFonts w:ascii="Avenir LT Std 35 Light" w:hAnsi="Avenir LT Std 35 Light"/>
          <w:color w:val="000000"/>
        </w:rPr>
        <w:t xml:space="preserve"> saurait</w:t>
      </w:r>
      <w:r w:rsidRPr="00002BE5">
        <w:rPr>
          <w:rFonts w:ascii="Avenir LT Std 35 Light" w:hAnsi="Avenir LT Std 35 Light"/>
          <w:color w:val="000000"/>
        </w:rPr>
        <w:t xml:space="preserve"> cré</w:t>
      </w:r>
      <w:r w:rsidR="00A23FAA">
        <w:rPr>
          <w:rFonts w:ascii="Avenir LT Std 35 Light" w:hAnsi="Avenir LT Std 35 Light"/>
          <w:color w:val="000000"/>
        </w:rPr>
        <w:t xml:space="preserve">er </w:t>
      </w:r>
      <w:r w:rsidRPr="00002BE5">
        <w:rPr>
          <w:rFonts w:ascii="Avenir LT Std 35 Light" w:hAnsi="Avenir LT Std 35 Light"/>
          <w:color w:val="000000"/>
        </w:rPr>
        <w:t>un droit acquis au bénéfice des salariés, ni constitue</w:t>
      </w:r>
      <w:r w:rsidR="00A23FAA">
        <w:rPr>
          <w:rFonts w:ascii="Avenir LT Std 35 Light" w:hAnsi="Avenir LT Std 35 Light"/>
          <w:color w:val="000000"/>
        </w:rPr>
        <w:t>r</w:t>
      </w:r>
      <w:r w:rsidRPr="00002BE5">
        <w:rPr>
          <w:rFonts w:ascii="Avenir LT Std 35 Light" w:hAnsi="Avenir LT Std 35 Light"/>
          <w:color w:val="000000"/>
        </w:rPr>
        <w:t xml:space="preserve"> un usage ou un engagement unilatéral indéterminé.</w:t>
      </w:r>
    </w:p>
    <w:p w14:paraId="68C41A48" w14:textId="77777777" w:rsidR="008D360E" w:rsidRPr="00286BA9" w:rsidRDefault="008D360E" w:rsidP="008D360E">
      <w:pPr>
        <w:spacing w:after="0" w:line="240" w:lineRule="auto"/>
        <w:jc w:val="both"/>
        <w:rPr>
          <w:rFonts w:ascii="Avenir LT Std 35 Light" w:hAnsi="Avenir LT Std 35 Light"/>
          <w:sz w:val="24"/>
          <w:szCs w:val="24"/>
        </w:rPr>
      </w:pPr>
    </w:p>
    <w:p w14:paraId="2115D12F" w14:textId="3736D55E" w:rsidR="008D360E" w:rsidRPr="00286BA9" w:rsidRDefault="008D360E" w:rsidP="008D360E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286BA9">
        <w:rPr>
          <w:rFonts w:ascii="Avenir LT Std 35 Light" w:hAnsi="Avenir LT Std 35 Light"/>
          <w:b/>
          <w:bCs/>
          <w:sz w:val="24"/>
          <w:szCs w:val="24"/>
        </w:rPr>
        <w:t>ARTICLE 6 : Notification</w:t>
      </w:r>
    </w:p>
    <w:p w14:paraId="721CE655" w14:textId="77777777" w:rsidR="00286BA9" w:rsidRDefault="00286BA9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4E195FF7" w14:textId="63C73518" w:rsidR="00286BA9" w:rsidRDefault="00621C2E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286BA9">
        <w:rPr>
          <w:rFonts w:ascii="Avenir LT Std 35 Light" w:hAnsi="Avenir LT Std 35 Light"/>
          <w:color w:val="000000"/>
          <w:sz w:val="22"/>
          <w:szCs w:val="22"/>
        </w:rPr>
        <w:t xml:space="preserve">La présente décision </w:t>
      </w:r>
      <w:r w:rsidR="00DB1452">
        <w:rPr>
          <w:rFonts w:ascii="Avenir LT Std 35 Light" w:hAnsi="Avenir LT Std 35 Light"/>
          <w:color w:val="000000"/>
          <w:sz w:val="22"/>
          <w:szCs w:val="22"/>
        </w:rPr>
        <w:t>fait l’objet d’un</w:t>
      </w:r>
      <w:r w:rsidR="00286BA9" w:rsidRPr="00286BA9">
        <w:rPr>
          <w:rFonts w:ascii="Avenir LT Std 35 Light" w:hAnsi="Avenir LT Std 35 Light"/>
          <w:color w:val="000000"/>
          <w:sz w:val="22"/>
          <w:szCs w:val="22"/>
        </w:rPr>
        <w:t xml:space="preserve"> affichage sur les panneaux réservés à la communication avec le personnel.</w:t>
      </w:r>
    </w:p>
    <w:p w14:paraId="6C4CBD12" w14:textId="56FE5632" w:rsidR="00CA2CEB" w:rsidRDefault="00CA2CEB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763DA356" w14:textId="6B23514C" w:rsidR="00CA2CEB" w:rsidRPr="00286BA9" w:rsidRDefault="00CA2CEB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D07331">
        <w:rPr>
          <w:rFonts w:ascii="Avenir LT Std 35 Light" w:hAnsi="Avenir LT Std 35 Light"/>
          <w:color w:val="000000"/>
          <w:sz w:val="22"/>
          <w:szCs w:val="22"/>
          <w:highlight w:val="yellow"/>
        </w:rPr>
        <w:t>Si un CSE existe :</w:t>
      </w:r>
      <w:r>
        <w:rPr>
          <w:rFonts w:ascii="Avenir LT Std 35 Light" w:hAnsi="Avenir LT Std 35 Light"/>
          <w:color w:val="000000"/>
          <w:sz w:val="22"/>
          <w:szCs w:val="22"/>
        </w:rPr>
        <w:t xml:space="preserve"> </w:t>
      </w:r>
      <w:r w:rsidR="00D07331">
        <w:rPr>
          <w:rFonts w:ascii="Avenir LT Std 35 Light" w:hAnsi="Avenir LT Std 35 Light"/>
          <w:color w:val="000000"/>
          <w:sz w:val="22"/>
          <w:szCs w:val="22"/>
        </w:rPr>
        <w:t xml:space="preserve">Le procès-verbal de consultation du comité social et économique est annexé à la présente décision. </w:t>
      </w:r>
    </w:p>
    <w:p w14:paraId="0282B420" w14:textId="0DF0E69E" w:rsidR="00426A18" w:rsidRDefault="00426A18" w:rsidP="00286BA9">
      <w:pPr>
        <w:spacing w:after="0" w:line="240" w:lineRule="auto"/>
        <w:jc w:val="both"/>
        <w:rPr>
          <w:rFonts w:ascii="Avenir LT Std 35 Light" w:hAnsi="Avenir LT Std 35 Light"/>
        </w:rPr>
      </w:pPr>
    </w:p>
    <w:p w14:paraId="6DCBF6AA" w14:textId="77777777" w:rsidR="00DB1452" w:rsidRPr="00286BA9" w:rsidRDefault="00DB1452" w:rsidP="00286BA9">
      <w:pPr>
        <w:spacing w:after="0" w:line="240" w:lineRule="auto"/>
        <w:jc w:val="both"/>
        <w:rPr>
          <w:rFonts w:ascii="Avenir LT Std 35 Light" w:hAnsi="Avenir LT Std 35 Light"/>
        </w:rPr>
      </w:pPr>
    </w:p>
    <w:p w14:paraId="3D15A912" w14:textId="58CF3A6E" w:rsidR="00F6502A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BB3119">
        <w:rPr>
          <w:rFonts w:ascii="Avenir LT Std 35 Light" w:hAnsi="Avenir LT Std 35 Light"/>
        </w:rPr>
        <w:t>Fait à</w:t>
      </w:r>
      <w:r w:rsidR="00F6502A">
        <w:rPr>
          <w:rFonts w:ascii="Avenir LT Std 35 Light" w:hAnsi="Avenir LT Std 35 Light"/>
        </w:rPr>
        <w:t xml:space="preserve"> </w:t>
      </w:r>
      <w:r w:rsidR="00F6502A" w:rsidRPr="00E86700">
        <w:rPr>
          <w:rFonts w:ascii="Avenir LT Std 35 Light" w:hAnsi="Avenir LT Std 35 Light"/>
          <w:highlight w:val="yellow"/>
        </w:rPr>
        <w:t>(Lieux)</w:t>
      </w:r>
      <w:r w:rsidRPr="00BB3119">
        <w:rPr>
          <w:rFonts w:ascii="Avenir LT Std 35 Light" w:hAnsi="Avenir LT Std 35 Light"/>
        </w:rPr>
        <w:t xml:space="preserve">, le </w:t>
      </w:r>
      <w:r w:rsidR="00F6502A" w:rsidRPr="00E86700">
        <w:rPr>
          <w:rFonts w:ascii="Avenir LT Std 35 Light" w:hAnsi="Avenir LT Std 35 Light"/>
          <w:highlight w:val="yellow"/>
        </w:rPr>
        <w:t>(Date)</w:t>
      </w:r>
      <w:r w:rsidR="00F6502A">
        <w:rPr>
          <w:rFonts w:ascii="Avenir LT Std 35 Light" w:hAnsi="Avenir LT Std 35 Light"/>
        </w:rPr>
        <w:t xml:space="preserve">                                             </w:t>
      </w:r>
    </w:p>
    <w:p w14:paraId="3AA7C6E3" w14:textId="21016BC7" w:rsidR="001D189E" w:rsidRPr="00BB3119" w:rsidRDefault="001B1747" w:rsidP="00F6502A">
      <w:pPr>
        <w:spacing w:after="0" w:line="240" w:lineRule="auto"/>
        <w:jc w:val="right"/>
        <w:rPr>
          <w:rFonts w:ascii="Avenir LT Std 35 Light" w:hAnsi="Avenir LT Std 35 Light"/>
        </w:rPr>
      </w:pPr>
      <w:r w:rsidRPr="00BB3119">
        <w:rPr>
          <w:rFonts w:ascii="Avenir LT Std 35 Light" w:hAnsi="Avenir LT Std 35 Light"/>
        </w:rPr>
        <w:t xml:space="preserve">M. … </w:t>
      </w:r>
      <w:r w:rsidRPr="00E86700">
        <w:rPr>
          <w:rFonts w:ascii="Avenir LT Std 35 Light" w:hAnsi="Avenir LT Std 35 Light"/>
          <w:highlight w:val="yellow"/>
        </w:rPr>
        <w:t>(</w:t>
      </w:r>
      <w:r w:rsidR="00B51EEF" w:rsidRPr="00E86700">
        <w:rPr>
          <w:rFonts w:ascii="Avenir LT Std 35 Light" w:hAnsi="Avenir LT Std 35 Light"/>
          <w:highlight w:val="yellow"/>
        </w:rPr>
        <w:t>P</w:t>
      </w:r>
      <w:r w:rsidRPr="00E86700">
        <w:rPr>
          <w:rFonts w:ascii="Avenir LT Std 35 Light" w:hAnsi="Avenir LT Std 35 Light"/>
          <w:highlight w:val="yellow"/>
        </w:rPr>
        <w:t xml:space="preserve">rénom, </w:t>
      </w:r>
      <w:r w:rsidR="00B51EEF" w:rsidRPr="00E86700">
        <w:rPr>
          <w:rFonts w:ascii="Avenir LT Std 35 Light" w:hAnsi="Avenir LT Std 35 Light"/>
          <w:highlight w:val="yellow"/>
        </w:rPr>
        <w:t>N</w:t>
      </w:r>
      <w:r w:rsidRPr="00E86700">
        <w:rPr>
          <w:rFonts w:ascii="Avenir LT Std 35 Light" w:hAnsi="Avenir LT Std 35 Light"/>
          <w:highlight w:val="yellow"/>
        </w:rPr>
        <w:t>om)</w:t>
      </w:r>
      <w:r w:rsidRPr="00BB3119">
        <w:rPr>
          <w:rFonts w:ascii="Avenir LT Std 35 Light" w:hAnsi="Avenir LT Std 35 Light"/>
        </w:rPr>
        <w:t xml:space="preserve"> en qualité de </w:t>
      </w:r>
      <w:r w:rsidR="00E86700" w:rsidRPr="00E86700">
        <w:rPr>
          <w:rFonts w:ascii="Avenir LT Std 35 Light" w:hAnsi="Avenir LT Std 35 Light"/>
          <w:highlight w:val="yellow"/>
        </w:rPr>
        <w:t>(Fonction)</w:t>
      </w:r>
    </w:p>
    <w:p w14:paraId="377D5E77" w14:textId="5D02A090" w:rsidR="00CF508C" w:rsidRPr="009E40C8" w:rsidRDefault="001B1747" w:rsidP="00C203F1">
      <w:pPr>
        <w:spacing w:after="0" w:line="240" w:lineRule="auto"/>
        <w:jc w:val="right"/>
        <w:rPr>
          <w:rFonts w:ascii="Avenir LT Std 35 Light" w:hAnsi="Avenir LT Std 35 Light"/>
        </w:rPr>
      </w:pPr>
      <w:r w:rsidRPr="00C02417">
        <w:rPr>
          <w:rFonts w:ascii="Avenir LT Std 35 Light" w:hAnsi="Avenir LT Std 35 Light"/>
        </w:rPr>
        <w:t>Signatur</w:t>
      </w:r>
      <w:r w:rsidR="001D189E" w:rsidRPr="00C02417">
        <w:rPr>
          <w:rFonts w:ascii="Avenir LT Std 35 Light" w:hAnsi="Avenir LT Std 35 Light"/>
        </w:rPr>
        <w:t>e</w:t>
      </w:r>
    </w:p>
    <w:sectPr w:rsidR="00CF508C" w:rsidRPr="009E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EA9"/>
    <w:multiLevelType w:val="multilevel"/>
    <w:tmpl w:val="314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2202"/>
    <w:multiLevelType w:val="hybridMultilevel"/>
    <w:tmpl w:val="CE2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60EE"/>
    <w:multiLevelType w:val="hybridMultilevel"/>
    <w:tmpl w:val="CB006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0F9"/>
    <w:multiLevelType w:val="hybridMultilevel"/>
    <w:tmpl w:val="B5983286"/>
    <w:lvl w:ilvl="0" w:tplc="ABF6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38EE"/>
    <w:multiLevelType w:val="hybridMultilevel"/>
    <w:tmpl w:val="A4BEC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850"/>
    <w:multiLevelType w:val="multilevel"/>
    <w:tmpl w:val="6EE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C748B"/>
    <w:multiLevelType w:val="multilevel"/>
    <w:tmpl w:val="B2C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97669"/>
    <w:multiLevelType w:val="hybridMultilevel"/>
    <w:tmpl w:val="D0468AF4"/>
    <w:lvl w:ilvl="0" w:tplc="A63A725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C7"/>
    <w:rsid w:val="00002BE5"/>
    <w:rsid w:val="000053B6"/>
    <w:rsid w:val="00023592"/>
    <w:rsid w:val="00025E7D"/>
    <w:rsid w:val="00066B6F"/>
    <w:rsid w:val="00071536"/>
    <w:rsid w:val="000A58E8"/>
    <w:rsid w:val="000C59AB"/>
    <w:rsid w:val="000D02C7"/>
    <w:rsid w:val="00106024"/>
    <w:rsid w:val="00113960"/>
    <w:rsid w:val="00125FDA"/>
    <w:rsid w:val="00140A6C"/>
    <w:rsid w:val="001673E8"/>
    <w:rsid w:val="001917C7"/>
    <w:rsid w:val="001B1747"/>
    <w:rsid w:val="001D189E"/>
    <w:rsid w:val="001D5BA8"/>
    <w:rsid w:val="002138E9"/>
    <w:rsid w:val="00286BA9"/>
    <w:rsid w:val="002A5723"/>
    <w:rsid w:val="002D2AB4"/>
    <w:rsid w:val="002E24B3"/>
    <w:rsid w:val="002F0331"/>
    <w:rsid w:val="002F628C"/>
    <w:rsid w:val="00303CDF"/>
    <w:rsid w:val="00336C6A"/>
    <w:rsid w:val="00340F0A"/>
    <w:rsid w:val="00397E92"/>
    <w:rsid w:val="00426A18"/>
    <w:rsid w:val="004274F6"/>
    <w:rsid w:val="004371A6"/>
    <w:rsid w:val="00441164"/>
    <w:rsid w:val="00447658"/>
    <w:rsid w:val="004705BB"/>
    <w:rsid w:val="004B26C3"/>
    <w:rsid w:val="004E52C7"/>
    <w:rsid w:val="00533F04"/>
    <w:rsid w:val="00550BEA"/>
    <w:rsid w:val="0056543D"/>
    <w:rsid w:val="0057022E"/>
    <w:rsid w:val="00587CCA"/>
    <w:rsid w:val="005978B7"/>
    <w:rsid w:val="005A0A53"/>
    <w:rsid w:val="005D2EED"/>
    <w:rsid w:val="00621C2E"/>
    <w:rsid w:val="0068442A"/>
    <w:rsid w:val="00693177"/>
    <w:rsid w:val="006937F8"/>
    <w:rsid w:val="006B4E80"/>
    <w:rsid w:val="0071257F"/>
    <w:rsid w:val="00723F1C"/>
    <w:rsid w:val="00730963"/>
    <w:rsid w:val="007313E0"/>
    <w:rsid w:val="00735B62"/>
    <w:rsid w:val="00752154"/>
    <w:rsid w:val="00752225"/>
    <w:rsid w:val="00766DFB"/>
    <w:rsid w:val="007736F5"/>
    <w:rsid w:val="00775183"/>
    <w:rsid w:val="00777583"/>
    <w:rsid w:val="00783E0B"/>
    <w:rsid w:val="007B5DD1"/>
    <w:rsid w:val="007D4FAD"/>
    <w:rsid w:val="007E5CA0"/>
    <w:rsid w:val="007F6C52"/>
    <w:rsid w:val="0081475C"/>
    <w:rsid w:val="0082785C"/>
    <w:rsid w:val="00827902"/>
    <w:rsid w:val="00833247"/>
    <w:rsid w:val="0085310B"/>
    <w:rsid w:val="0087586A"/>
    <w:rsid w:val="008C7EF2"/>
    <w:rsid w:val="008D360E"/>
    <w:rsid w:val="00915743"/>
    <w:rsid w:val="00980258"/>
    <w:rsid w:val="0098684D"/>
    <w:rsid w:val="009875C0"/>
    <w:rsid w:val="009E40C8"/>
    <w:rsid w:val="00A07BB9"/>
    <w:rsid w:val="00A23FAA"/>
    <w:rsid w:val="00A40D30"/>
    <w:rsid w:val="00A51DF1"/>
    <w:rsid w:val="00A752DD"/>
    <w:rsid w:val="00AA54C4"/>
    <w:rsid w:val="00AD2147"/>
    <w:rsid w:val="00AF4DEC"/>
    <w:rsid w:val="00B0317B"/>
    <w:rsid w:val="00B15FD4"/>
    <w:rsid w:val="00B22467"/>
    <w:rsid w:val="00B51EEF"/>
    <w:rsid w:val="00B8093C"/>
    <w:rsid w:val="00BA2878"/>
    <w:rsid w:val="00BB3119"/>
    <w:rsid w:val="00BC7B67"/>
    <w:rsid w:val="00C02417"/>
    <w:rsid w:val="00C203F1"/>
    <w:rsid w:val="00C40DE9"/>
    <w:rsid w:val="00C46A63"/>
    <w:rsid w:val="00C6064C"/>
    <w:rsid w:val="00C66CE4"/>
    <w:rsid w:val="00C7050E"/>
    <w:rsid w:val="00C729B1"/>
    <w:rsid w:val="00C76986"/>
    <w:rsid w:val="00CA2CEB"/>
    <w:rsid w:val="00CC2209"/>
    <w:rsid w:val="00CE2EBA"/>
    <w:rsid w:val="00CF27BC"/>
    <w:rsid w:val="00CF508C"/>
    <w:rsid w:val="00CF784B"/>
    <w:rsid w:val="00D07331"/>
    <w:rsid w:val="00D24BEE"/>
    <w:rsid w:val="00D53A5E"/>
    <w:rsid w:val="00D706E7"/>
    <w:rsid w:val="00D707B4"/>
    <w:rsid w:val="00DA366C"/>
    <w:rsid w:val="00DA5F03"/>
    <w:rsid w:val="00DB1452"/>
    <w:rsid w:val="00DC4EBC"/>
    <w:rsid w:val="00DE77AA"/>
    <w:rsid w:val="00E01489"/>
    <w:rsid w:val="00E14E7F"/>
    <w:rsid w:val="00E46360"/>
    <w:rsid w:val="00E72780"/>
    <w:rsid w:val="00E75F93"/>
    <w:rsid w:val="00E837CB"/>
    <w:rsid w:val="00E86700"/>
    <w:rsid w:val="00EA618D"/>
    <w:rsid w:val="00EF623D"/>
    <w:rsid w:val="00F305B5"/>
    <w:rsid w:val="00F6502A"/>
    <w:rsid w:val="00F65F8F"/>
    <w:rsid w:val="00F65FFD"/>
    <w:rsid w:val="00F73A28"/>
    <w:rsid w:val="00FA527A"/>
    <w:rsid w:val="00FA5E14"/>
    <w:rsid w:val="00FB5C20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7205"/>
  <w15:chartTrackingRefBased/>
  <w15:docId w15:val="{579AE2AF-0CE1-4814-BB65-A374426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6A1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B26C3"/>
    <w:rPr>
      <w:i/>
      <w:iCs/>
    </w:rPr>
  </w:style>
  <w:style w:type="table" w:styleId="Grilledutableau">
    <w:name w:val="Table Grid"/>
    <w:basedOn w:val="TableauNormal"/>
    <w:uiPriority w:val="39"/>
    <w:rsid w:val="000C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65F8F"/>
    <w:rPr>
      <w:b/>
      <w:bCs/>
    </w:rPr>
  </w:style>
  <w:style w:type="paragraph" w:styleId="Paragraphedeliste">
    <w:name w:val="List Paragraph"/>
    <w:basedOn w:val="Normal"/>
    <w:uiPriority w:val="34"/>
    <w:qFormat/>
    <w:rsid w:val="00D53A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729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05B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773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ss.gouv.fr/portail/accueil/mesures-exceptionnelles/instruction-du-19-aout-2021.html" TargetMode="External"/><Relationship Id="rId5" Type="http://schemas.openxmlformats.org/officeDocument/2006/relationships/hyperlink" Target="https://www.urssaf.fr/portail/home/employeur/calculer-les-cotisations/les-elements-a-prendre-en-compte/prime-exceptionnelle-de-pouvo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Eliott Demouy</dc:creator>
  <cp:keywords/>
  <dc:description/>
  <cp:lastModifiedBy>Chantal Sergent</cp:lastModifiedBy>
  <cp:revision>2</cp:revision>
  <dcterms:created xsi:type="dcterms:W3CDTF">2022-02-07T15:14:00Z</dcterms:created>
  <dcterms:modified xsi:type="dcterms:W3CDTF">2022-02-07T15:14:00Z</dcterms:modified>
</cp:coreProperties>
</file>